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588"/>
        <w:gridCol w:w="3859"/>
      </w:tblGrid>
      <w:tr>
        <w:trPr>
          <w:trHeight w:val="245" w:hRule="auto"/>
          <w:jc w:val="left"/>
        </w:trPr>
        <w:tc>
          <w:tcPr>
            <w:tcW w:w="3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Mr tassart eddy </w:t>
            </w:r>
          </w:p>
        </w:tc>
        <w:tc>
          <w:tcPr>
            <w:tcW w:w="38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9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tel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:  </w:t>
            </w:r>
            <w:r>
              <w:rPr>
                <w:rFonts w:ascii="Times New Roman" w:hAnsi="Times New Roman" w:cs="Times New Roman" w:eastAsia="Times New Roman"/>
                <w:color w:val="004DBB"/>
                <w:spacing w:val="0"/>
                <w:position w:val="0"/>
                <w:sz w:val="24"/>
                <w:shd w:fill="auto" w:val="clear"/>
              </w:rPr>
              <w:t xml:space="preserve">0950914784</w:t>
            </w:r>
          </w:p>
        </w:tc>
      </w:tr>
      <w:tr>
        <w:trPr>
          <w:trHeight w:val="550" w:hRule="auto"/>
          <w:jc w:val="left"/>
        </w:trPr>
        <w:tc>
          <w:tcPr>
            <w:tcW w:w="3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 square Marivaux appt 269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62200 Boulogne sur mer</w:t>
            </w:r>
          </w:p>
        </w:tc>
        <w:tc>
          <w:tcPr>
            <w:tcW w:w="38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11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</w:t>
            </w:r>
            <w:r>
              <w:rPr>
                <w:rFonts w:ascii="Times New Roman" w:hAnsi="Times New Roman" w:cs="Times New Roman" w:eastAsia="Times New Roman"/>
                <w:color w:val="004DBB"/>
                <w:spacing w:val="0"/>
                <w:position w:val="0"/>
                <w:sz w:val="24"/>
                <w:shd w:fill="auto" w:val="clear"/>
              </w:rPr>
              <w:t xml:space="preserve">0770551157 Email :eddytassart62@gmail.com</w:t>
            </w:r>
          </w:p>
        </w:tc>
      </w:tr>
      <w:tr>
        <w:trPr>
          <w:trHeight w:val="380" w:hRule="auto"/>
          <w:jc w:val="left"/>
        </w:trPr>
        <w:tc>
          <w:tcPr>
            <w:tcW w:w="35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81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4DBB"/>
                <w:spacing w:val="0"/>
                <w:position w:val="0"/>
                <w:sz w:val="24"/>
                <w:shd w:fill="auto" w:val="clear"/>
              </w:rPr>
              <w:t xml:space="preserve">Permis B + Voiture </w:t>
            </w:r>
          </w:p>
        </w:tc>
      </w:tr>
    </w:tbl>
    <w:p>
      <w:pPr>
        <w:spacing w:before="0" w:after="0" w:line="259"/>
        <w:ind w:right="0" w:left="6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logistique/employé libre service </w:t>
      </w:r>
    </w:p>
    <w:p>
      <w:pPr>
        <w:spacing w:before="0" w:after="0" w:line="259"/>
        <w:ind w:right="0" w:left="6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Agent immobilier auto entrepreneur (2020/2021)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Compétences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Titre pro cariste +caces 1,3,5:  acquis juin 2016 </w:t>
      </w:r>
    </w:p>
    <w:p>
      <w:pPr>
        <w:keepNext w:val="true"/>
        <w:keepLines w:val="true"/>
        <w:spacing w:before="0" w:after="0" w:line="259"/>
        <w:ind w:right="0" w:left="70" w:hanging="1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Cariste 2019 a 2020</w:t>
      </w:r>
    </w:p>
    <w:p>
      <w:pPr>
        <w:keepNext w:val="true"/>
        <w:keepLines w:val="true"/>
        <w:spacing w:before="40" w:after="0" w:line="251"/>
        <w:ind w:right="0" w:left="370" w:hanging="10"/>
        <w:jc w:val="left"/>
        <w:rPr>
          <w:rFonts w:ascii="Calibri Light" w:hAnsi="Calibri Light" w:cs="Calibri Light" w:eastAsia="Calibri Light"/>
          <w:i/>
          <w:color w:val="40404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i/>
          <w:color w:val="404040"/>
          <w:spacing w:val="0"/>
          <w:position w:val="0"/>
          <w:sz w:val="24"/>
          <w:shd w:fill="auto" w:val="clear"/>
        </w:rPr>
        <w:t xml:space="preserve">Employeur </w:t>
      </w: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4"/>
          <w:shd w:fill="auto" w:val="clear"/>
        </w:rPr>
        <w:t xml:space="preserve">Crown </w:t>
      </w:r>
    </w:p>
    <w:p>
      <w:pPr>
        <w:numPr>
          <w:ilvl w:val="0"/>
          <w:numId w:val="18"/>
        </w:numPr>
        <w:spacing w:before="0" w:after="43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Chargement et déchargement de camion avec chariot 3et du logiciel embarqué      ainsi que du scan entreprise dans les règles de sécurités</w:t>
      </w:r>
    </w:p>
    <w:p>
      <w:pPr>
        <w:numPr>
          <w:ilvl w:val="0"/>
          <w:numId w:val="18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Rédaction des CMR (lettre de voiture)</w:t>
      </w:r>
    </w:p>
    <w:p>
      <w:pPr>
        <w:numPr>
          <w:ilvl w:val="0"/>
          <w:numId w:val="18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Saisie informatique</w:t>
      </w:r>
    </w:p>
    <w:p>
      <w:pPr>
        <w:numPr>
          <w:ilvl w:val="0"/>
          <w:numId w:val="18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Rangement en rack des palettes avec le chariot 3 et 5</w:t>
      </w:r>
    </w:p>
    <w:p>
      <w:pPr>
        <w:numPr>
          <w:ilvl w:val="0"/>
          <w:numId w:val="18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Scannage des palettes aux emplacements adéquat</w:t>
      </w:r>
    </w:p>
    <w:p>
      <w:pPr>
        <w:numPr>
          <w:ilvl w:val="0"/>
          <w:numId w:val="18"/>
        </w:numPr>
        <w:spacing w:before="0" w:after="43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Approvisionnement des lignes de productions et récupération sur ligne mécanisé</w:t>
      </w:r>
    </w:p>
    <w:p>
      <w:pPr>
        <w:numPr>
          <w:ilvl w:val="0"/>
          <w:numId w:val="18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Vérification de la conformité des palettes </w:t>
      </w:r>
    </w:p>
    <w:p>
      <w:pPr>
        <w:numPr>
          <w:ilvl w:val="0"/>
          <w:numId w:val="18"/>
        </w:numPr>
        <w:spacing w:before="0" w:after="217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Contrôle quantitatif et qualitatif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Filmage et étiquetage de palette</w:t>
      </w:r>
    </w:p>
    <w:p>
      <w:pPr>
        <w:keepNext w:val="true"/>
        <w:keepLines w:val="true"/>
        <w:spacing w:before="40" w:after="0" w:line="251"/>
        <w:ind w:right="0" w:left="370" w:hanging="10"/>
        <w:jc w:val="left"/>
        <w:rPr>
          <w:rFonts w:ascii="Calibri Light" w:hAnsi="Calibri Light" w:cs="Calibri Light" w:eastAsia="Calibri Light"/>
          <w:i/>
          <w:color w:val="2E74B5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Cariste: 2018 2019</w:t>
      </w:r>
    </w:p>
    <w:p>
      <w:pPr>
        <w:keepNext w:val="true"/>
        <w:keepLines w:val="true"/>
        <w:spacing w:before="0" w:after="32" w:line="259"/>
        <w:ind w:right="0" w:left="-5" w:hanging="1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Employeur: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Valeo etaples</w:t>
      </w:r>
    </w:p>
    <w:p>
      <w:pPr>
        <w:numPr>
          <w:ilvl w:val="0"/>
          <w:numId w:val="26"/>
        </w:numPr>
        <w:spacing w:before="0" w:after="3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Déchargement de camion chariot 3 et logiciel embarqué avec douchette dans le respect des règles d'hygiènes et de sécurités</w:t>
      </w:r>
    </w:p>
    <w:p>
      <w:pPr>
        <w:numPr>
          <w:ilvl w:val="0"/>
          <w:numId w:val="26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Picking</w:t>
      </w:r>
    </w:p>
    <w:p>
      <w:pPr>
        <w:numPr>
          <w:ilvl w:val="0"/>
          <w:numId w:val="26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Gerbage de palette</w:t>
      </w:r>
    </w:p>
    <w:p>
      <w:pPr>
        <w:numPr>
          <w:ilvl w:val="0"/>
          <w:numId w:val="26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Nettoyage de la zone de travail</w:t>
      </w:r>
    </w:p>
    <w:p>
      <w:pPr>
        <w:numPr>
          <w:ilvl w:val="0"/>
          <w:numId w:val="26"/>
        </w:numPr>
        <w:spacing w:before="0" w:after="215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Montage de panière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Cariste : 2016-2018</w:t>
      </w:r>
    </w:p>
    <w:p>
      <w:pPr>
        <w:keepNext w:val="true"/>
        <w:keepLines w:val="true"/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Employeur: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United Pet Food (agro-alimentaire)</w:t>
      </w:r>
    </w:p>
    <w:p>
      <w:pPr>
        <w:spacing w:before="0" w:after="33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Travail posté en 3*8 et en SD</w:t>
      </w:r>
    </w:p>
    <w:p>
      <w:pPr>
        <w:numPr>
          <w:ilvl w:val="0"/>
          <w:numId w:val="32"/>
        </w:numPr>
        <w:spacing w:before="0" w:after="43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Chargement et déchargement de camion avec chariot 3et du logiciel embarqué      ainsi que du scan entreprise dans les règles de sécurités</w:t>
      </w:r>
    </w:p>
    <w:p>
      <w:pPr>
        <w:numPr>
          <w:ilvl w:val="0"/>
          <w:numId w:val="32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Rédaction des CMR (lettre de voiture)</w:t>
      </w:r>
    </w:p>
    <w:p>
      <w:pPr>
        <w:numPr>
          <w:ilvl w:val="0"/>
          <w:numId w:val="32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Saisie informatique</w:t>
      </w:r>
    </w:p>
    <w:p>
      <w:pPr>
        <w:numPr>
          <w:ilvl w:val="0"/>
          <w:numId w:val="32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Rangement en rack des palettes avec le chariot 3 et 5</w:t>
      </w:r>
    </w:p>
    <w:p>
      <w:pPr>
        <w:numPr>
          <w:ilvl w:val="0"/>
          <w:numId w:val="32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Scannage des palettes aux emplacements adéquat</w:t>
      </w:r>
    </w:p>
    <w:p>
      <w:pPr>
        <w:numPr>
          <w:ilvl w:val="0"/>
          <w:numId w:val="32"/>
        </w:numPr>
        <w:spacing w:before="0" w:after="43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Approvisionnement des lignes de productions et récupération sur ligne mécanisé</w:t>
      </w:r>
    </w:p>
    <w:p>
      <w:pPr>
        <w:numPr>
          <w:ilvl w:val="0"/>
          <w:numId w:val="32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Vérification de la conformité des palettes </w:t>
      </w:r>
    </w:p>
    <w:p>
      <w:pPr>
        <w:numPr>
          <w:ilvl w:val="0"/>
          <w:numId w:val="32"/>
        </w:numPr>
        <w:spacing w:before="0" w:after="217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Contrôle quantitatif et qualitatif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Filmage et étiquetage de palette</w:t>
      </w:r>
    </w:p>
    <w:p>
      <w:pPr>
        <w:keepNext w:val="true"/>
        <w:keepLines w:val="true"/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Réception cariste : 2014 à 2016</w:t>
      </w:r>
    </w:p>
    <w:p>
      <w:pPr>
        <w:keepNext w:val="true"/>
        <w:keepLines w:val="true"/>
        <w:spacing w:before="0" w:after="31" w:line="259"/>
        <w:ind w:right="0" w:left="-5" w:hanging="1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Employeur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:   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u w:val="single"/>
          <w:shd w:fill="auto" w:val="clear"/>
        </w:rPr>
        <w:t xml:space="preserve">Auchan</w:t>
      </w:r>
    </w:p>
    <w:p>
      <w:pPr>
        <w:numPr>
          <w:ilvl w:val="0"/>
          <w:numId w:val="39"/>
        </w:numPr>
        <w:spacing w:before="0" w:after="8" w:line="251"/>
        <w:ind w:right="0" w:left="765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Déchargements de camions et rangement en stock,contrôle qualité </w:t>
      </w:r>
    </w:p>
    <w:p>
      <w:pPr>
        <w:numPr>
          <w:ilvl w:val="0"/>
          <w:numId w:val="39"/>
        </w:numPr>
        <w:spacing w:before="0" w:after="8" w:line="251"/>
        <w:ind w:right="0" w:left="765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Enregistrements des bons livraisons a l'aide d'outils informatiques</w:t>
      </w:r>
    </w:p>
    <w:p>
      <w:pPr>
        <w:numPr>
          <w:ilvl w:val="0"/>
          <w:numId w:val="39"/>
        </w:numPr>
        <w:spacing w:before="0" w:after="8" w:line="251"/>
        <w:ind w:right="0" w:left="765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Approvisionnements des rayons la nuit au double fourche </w:t>
      </w:r>
    </w:p>
    <w:p>
      <w:pPr>
        <w:numPr>
          <w:ilvl w:val="0"/>
          <w:numId w:val="39"/>
        </w:numPr>
        <w:spacing w:before="0" w:after="216" w:line="251"/>
        <w:ind w:right="0" w:left="765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Gérer les réceptions frais et non alimentaire de façon autonome </w:t>
      </w:r>
    </w:p>
    <w:p>
      <w:pPr>
        <w:keepNext w:val="true"/>
        <w:keepLines w:val="true"/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Employé libre service  : 2009 à 2012 </w:t>
      </w:r>
    </w:p>
    <w:p>
      <w:pPr>
        <w:keepNext w:val="true"/>
        <w:keepLines w:val="true"/>
        <w:spacing w:before="0" w:after="31" w:line="259"/>
        <w:ind w:right="0" w:left="-5" w:hanging="1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Employeur: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u w:val="single"/>
          <w:shd w:fill="auto" w:val="clear"/>
        </w:rPr>
        <w:t xml:space="preserve">E.Leclerc</w:t>
      </w:r>
    </w:p>
    <w:p>
      <w:pPr>
        <w:numPr>
          <w:ilvl w:val="0"/>
          <w:numId w:val="43"/>
        </w:numPr>
        <w:spacing w:before="0" w:after="13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Mise en rayon géré rayon volailles (remplacement chef volaille pendant congés) </w:t>
      </w:r>
    </w:p>
    <w:p>
      <w:pPr>
        <w:numPr>
          <w:ilvl w:val="0"/>
          <w:numId w:val="43"/>
        </w:numPr>
        <w:spacing w:before="0" w:after="216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Expérience rayon surgelés,rayon fruits et légumes,rayon charcuteries 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Préparateur de commande  : 2006 à 2008</w:t>
      </w:r>
    </w:p>
    <w:p>
      <w:pPr>
        <w:keepNext w:val="true"/>
        <w:keepLines w:val="true"/>
        <w:spacing w:before="0" w:after="32" w:line="259"/>
        <w:ind w:right="0" w:left="-5" w:hanging="1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Employeur: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Continentale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47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Approvisionnements des machines avec un palent </w:t>
      </w:r>
    </w:p>
    <w:p>
      <w:pPr>
        <w:numPr>
          <w:ilvl w:val="0"/>
          <w:numId w:val="47"/>
        </w:numPr>
        <w:spacing w:before="0" w:after="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Contrôle qualité fiche de suivi des produits par ordinateur </w:t>
      </w:r>
    </w:p>
    <w:p>
      <w:pPr>
        <w:numPr>
          <w:ilvl w:val="0"/>
          <w:numId w:val="47"/>
        </w:numPr>
        <w:spacing w:before="0" w:after="218" w:line="251"/>
        <w:ind w:right="0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Ramassage de palette et contrôle produits </w:t>
      </w:r>
    </w:p>
    <w:p>
      <w:pPr>
        <w:keepNext w:val="true"/>
        <w:keepLines w:val="true"/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Opérateur sur presse  : 2000 à 2006</w:t>
      </w:r>
    </w:p>
    <w:p>
      <w:pPr>
        <w:keepNext w:val="true"/>
        <w:keepLines w:val="true"/>
        <w:spacing w:before="0" w:after="31" w:line="259"/>
        <w:ind w:right="0" w:left="-5" w:hanging="1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Employeur: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u w:val="single"/>
          <w:shd w:fill="auto" w:val="clear"/>
        </w:rPr>
        <w:t xml:space="preserve">Knauf</w:t>
      </w:r>
    </w:p>
    <w:p>
      <w:pPr>
        <w:numPr>
          <w:ilvl w:val="0"/>
          <w:numId w:val="51"/>
        </w:numPr>
        <w:spacing w:before="0" w:after="8" w:line="251"/>
        <w:ind w:right="1472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Récupérer les caisses en bout de chaînes ,</w:t>
      </w:r>
    </w:p>
    <w:p>
      <w:pPr>
        <w:numPr>
          <w:ilvl w:val="0"/>
          <w:numId w:val="51"/>
        </w:numPr>
        <w:spacing w:before="0" w:after="9339" w:line="251"/>
        <w:ind w:right="1472" w:left="705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Repérer les défauts malgré un rythme soutenu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Maintenance de base sur les machines </w:t>
      </w:r>
    </w:p>
    <w:p>
      <w:pPr>
        <w:spacing w:before="0" w:after="107" w:line="259"/>
        <w:ind w:right="0" w:left="8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auto" w:val="clear"/>
        </w:rPr>
        <w:t xml:space="preserve">2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8">
    <w:abstractNumId w:val="36"/>
  </w:num>
  <w:num w:numId="26">
    <w:abstractNumId w:val="30"/>
  </w:num>
  <w:num w:numId="32">
    <w:abstractNumId w:val="24"/>
  </w:num>
  <w:num w:numId="39">
    <w:abstractNumId w:val="18"/>
  </w:num>
  <w:num w:numId="43">
    <w:abstractNumId w:val="12"/>
  </w:num>
  <w:num w:numId="47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